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F7" w:rsidRDefault="00446FF7" w:rsidP="00446FF7">
      <w:pPr>
        <w:pStyle w:val="a3"/>
        <w:spacing w:before="150" w:beforeAutospacing="0" w:after="150" w:afterAutospacing="0"/>
        <w:ind w:right="75" w:firstLine="225"/>
        <w:jc w:val="center"/>
        <w:rPr>
          <w:color w:val="000000"/>
          <w:sz w:val="27"/>
          <w:szCs w:val="27"/>
        </w:rPr>
      </w:pPr>
      <w:r>
        <w:rPr>
          <w:color w:val="204E8A"/>
          <w:sz w:val="32"/>
          <w:szCs w:val="32"/>
        </w:rPr>
        <w:t>Общественные обсуждения проекта</w:t>
      </w:r>
    </w:p>
    <w:p w:rsidR="00446FF7" w:rsidRDefault="00446FF7" w:rsidP="00446FF7">
      <w:pPr>
        <w:pStyle w:val="a3"/>
        <w:spacing w:before="150" w:beforeAutospacing="0" w:after="150" w:afterAutospacing="0"/>
        <w:ind w:right="75" w:firstLine="225"/>
        <w:jc w:val="center"/>
        <w:rPr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Программы профилактики</w:t>
      </w:r>
    </w:p>
    <w:p w:rsidR="00446FF7" w:rsidRDefault="00446FF7" w:rsidP="00446FF7">
      <w:pPr>
        <w:pStyle w:val="a3"/>
        <w:spacing w:before="150" w:beforeAutospacing="0" w:after="150" w:afterAutospacing="0"/>
        <w:ind w:right="75" w:firstLine="225"/>
        <w:jc w:val="center"/>
        <w:rPr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рисков причинения вреда (ущерба) охраняемым</w:t>
      </w:r>
    </w:p>
    <w:p w:rsidR="00446FF7" w:rsidRDefault="00446FF7" w:rsidP="00446FF7">
      <w:pPr>
        <w:pStyle w:val="a3"/>
        <w:spacing w:before="150" w:beforeAutospacing="0" w:after="150" w:afterAutospacing="0"/>
        <w:ind w:right="75" w:firstLine="225"/>
        <w:jc w:val="center"/>
        <w:rPr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законом ценностям при осуществлении</w:t>
      </w:r>
    </w:p>
    <w:p w:rsidR="00446FF7" w:rsidRDefault="00446FF7" w:rsidP="00446FF7">
      <w:pPr>
        <w:pStyle w:val="a3"/>
        <w:spacing w:before="150" w:beforeAutospacing="0" w:after="150" w:afterAutospacing="0"/>
        <w:ind w:right="75" w:firstLine="225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муниципального контроля </w:t>
      </w:r>
      <w:r>
        <w:rPr>
          <w:color w:val="000000"/>
          <w:spacing w:val="2"/>
          <w:sz w:val="32"/>
          <w:szCs w:val="32"/>
        </w:rPr>
        <w:t>на автомобильном транспорте, городском наземном электрическом транспорте и в дорожном хозяйстве </w:t>
      </w:r>
      <w:r>
        <w:rPr>
          <w:color w:val="000000"/>
          <w:sz w:val="32"/>
          <w:szCs w:val="32"/>
        </w:rPr>
        <w:t>на 2023 год</w:t>
      </w:r>
    </w:p>
    <w:p w:rsidR="00446FF7" w:rsidRDefault="00446FF7" w:rsidP="00446FF7">
      <w:pPr>
        <w:pStyle w:val="a3"/>
        <w:spacing w:before="150" w:beforeAutospacing="0" w:after="150" w:afterAutospacing="0"/>
        <w:ind w:right="75" w:firstLine="225"/>
        <w:jc w:val="center"/>
        <w:rPr>
          <w:color w:val="000000"/>
          <w:sz w:val="27"/>
          <w:szCs w:val="27"/>
        </w:rPr>
      </w:pPr>
    </w:p>
    <w:p w:rsidR="00446FF7" w:rsidRDefault="00446FF7" w:rsidP="00446FF7">
      <w:pPr>
        <w:pStyle w:val="a3"/>
        <w:spacing w:before="150" w:beforeAutospacing="0" w:after="150" w:afterAutospacing="0"/>
        <w:ind w:right="75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В соответствии со статьей 44 Федерального закона от 31 июля 2020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Администрацией </w:t>
      </w:r>
      <w:proofErr w:type="spellStart"/>
      <w:r>
        <w:rPr>
          <w:color w:val="000000"/>
          <w:sz w:val="26"/>
          <w:szCs w:val="26"/>
        </w:rPr>
        <w:t>пгт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Кокоревка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Суземского</w:t>
      </w:r>
      <w:proofErr w:type="spellEnd"/>
      <w:r>
        <w:rPr>
          <w:color w:val="000000"/>
          <w:sz w:val="26"/>
          <w:szCs w:val="26"/>
        </w:rPr>
        <w:t xml:space="preserve"> района Брянской области разработан и размещен, для проведения общественных обсуждений, проект Программы профилактики  рисков причинения вреда (ущерба) охраняемым  законом ценностям при осуществлении  муниципального контроля </w:t>
      </w:r>
      <w:r>
        <w:rPr>
          <w:color w:val="000000"/>
          <w:spacing w:val="2"/>
          <w:sz w:val="26"/>
          <w:szCs w:val="26"/>
        </w:rPr>
        <w:t>на автомобильном транспорте, городском наземном электрическом транспорте и в дорожном хозяйстве </w:t>
      </w:r>
      <w:r>
        <w:rPr>
          <w:color w:val="000000"/>
          <w:sz w:val="26"/>
          <w:szCs w:val="26"/>
        </w:rPr>
        <w:t>на 2023 год (далее – Проект Программы).</w:t>
      </w:r>
    </w:p>
    <w:p w:rsidR="00446FF7" w:rsidRDefault="00446FF7" w:rsidP="00446FF7">
      <w:pPr>
        <w:pStyle w:val="a3"/>
        <w:spacing w:before="150" w:beforeAutospacing="0" w:after="150" w:afterAutospacing="0"/>
        <w:ind w:right="75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  <w:shd w:val="clear" w:color="auto" w:fill="FFFFFF"/>
        </w:rPr>
        <w:t>В целях общественного обсуждения проектов программы профилактики предложения принимаются с 01 октября по 01 ноября 2022 года.</w:t>
      </w:r>
    </w:p>
    <w:p w:rsidR="00446FF7" w:rsidRDefault="00446FF7" w:rsidP="00446FF7">
      <w:pPr>
        <w:pStyle w:val="a3"/>
        <w:spacing w:before="150" w:beforeAutospacing="0" w:after="150" w:afterAutospacing="0"/>
        <w:ind w:right="75" w:firstLine="709"/>
        <w:jc w:val="both"/>
        <w:rPr>
          <w:color w:val="000000"/>
          <w:sz w:val="27"/>
          <w:szCs w:val="27"/>
        </w:rPr>
      </w:pPr>
      <w:r w:rsidRPr="00446FF7">
        <w:rPr>
          <w:color w:val="000000"/>
          <w:sz w:val="26"/>
          <w:szCs w:val="26"/>
        </w:rPr>
        <w:t xml:space="preserve">Просим, все возможные замечания и предложения по данному проекту направить в Администрацию </w:t>
      </w:r>
      <w:proofErr w:type="spellStart"/>
      <w:r w:rsidRPr="00446FF7">
        <w:rPr>
          <w:color w:val="000000"/>
          <w:sz w:val="26"/>
          <w:szCs w:val="26"/>
        </w:rPr>
        <w:t>пгт</w:t>
      </w:r>
      <w:proofErr w:type="spellEnd"/>
      <w:r w:rsidRPr="00446FF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446FF7">
        <w:rPr>
          <w:color w:val="000000"/>
          <w:sz w:val="26"/>
          <w:szCs w:val="26"/>
        </w:rPr>
        <w:t>Кокоревка</w:t>
      </w:r>
      <w:proofErr w:type="spellEnd"/>
      <w:r w:rsidRPr="00446FF7">
        <w:rPr>
          <w:color w:val="000000"/>
          <w:sz w:val="26"/>
          <w:szCs w:val="26"/>
        </w:rPr>
        <w:t xml:space="preserve">  </w:t>
      </w:r>
      <w:proofErr w:type="spellStart"/>
      <w:r w:rsidRPr="00446FF7">
        <w:rPr>
          <w:color w:val="000000"/>
          <w:sz w:val="26"/>
          <w:szCs w:val="26"/>
        </w:rPr>
        <w:t>Суземского</w:t>
      </w:r>
      <w:proofErr w:type="spellEnd"/>
      <w:proofErr w:type="gramEnd"/>
      <w:r w:rsidRPr="00446FF7">
        <w:rPr>
          <w:color w:val="000000"/>
          <w:sz w:val="26"/>
          <w:szCs w:val="26"/>
        </w:rPr>
        <w:t xml:space="preserve"> района Брянской области на адрес электронной почты </w:t>
      </w:r>
      <w:bookmarkStart w:id="0" w:name="_GoBack"/>
      <w:r w:rsidR="000C54A3" w:rsidRPr="000C54A3">
        <w:rPr>
          <w:u w:val="single"/>
        </w:rPr>
        <w:fldChar w:fldCharType="begin"/>
      </w:r>
      <w:r w:rsidR="000C54A3" w:rsidRPr="000C54A3">
        <w:rPr>
          <w:u w:val="single"/>
        </w:rPr>
        <w:instrText xml:space="preserve"> HYPERLINK "m</w:instrText>
      </w:r>
      <w:r w:rsidR="000C54A3" w:rsidRPr="000C54A3">
        <w:rPr>
          <w:u w:val="single"/>
        </w:rPr>
        <w:instrText xml:space="preserve">ailto:KokorevkaADM@yandex.ru" </w:instrText>
      </w:r>
      <w:r w:rsidR="000C54A3" w:rsidRPr="000C54A3">
        <w:rPr>
          <w:u w:val="single"/>
        </w:rPr>
        <w:fldChar w:fldCharType="separate"/>
      </w:r>
      <w:r w:rsidRPr="000C54A3">
        <w:rPr>
          <w:sz w:val="26"/>
          <w:szCs w:val="26"/>
          <w:u w:val="single"/>
        </w:rPr>
        <w:t>KokorevkaADM@yandex.ru</w:t>
      </w:r>
      <w:r w:rsidR="000C54A3" w:rsidRPr="000C54A3">
        <w:rPr>
          <w:sz w:val="26"/>
          <w:szCs w:val="26"/>
          <w:u w:val="single"/>
        </w:rPr>
        <w:fldChar w:fldCharType="end"/>
      </w:r>
      <w:bookmarkEnd w:id="0"/>
      <w:r w:rsidRPr="00446FF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 пометкой «Проект Программы на 2023 год (муниципальный дорожный контроль)».</w:t>
      </w:r>
    </w:p>
    <w:p w:rsidR="00446FF7" w:rsidRPr="00446FF7" w:rsidRDefault="00446FF7" w:rsidP="00446F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6FF7" w:rsidRDefault="00446FF7" w:rsidP="00446FF7">
      <w:pPr>
        <w:pStyle w:val="a3"/>
        <w:spacing w:before="150" w:beforeAutospacing="0" w:after="150" w:afterAutospacing="0"/>
        <w:ind w:right="75" w:firstLine="225"/>
        <w:jc w:val="right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Администрация </w:t>
      </w:r>
      <w:proofErr w:type="spellStart"/>
      <w:r>
        <w:rPr>
          <w:color w:val="000000"/>
          <w:sz w:val="26"/>
          <w:szCs w:val="26"/>
        </w:rPr>
        <w:t>пгт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Кокоревка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Суземского</w:t>
      </w:r>
      <w:proofErr w:type="spellEnd"/>
      <w:r>
        <w:rPr>
          <w:color w:val="000000"/>
          <w:sz w:val="26"/>
          <w:szCs w:val="26"/>
        </w:rPr>
        <w:t xml:space="preserve"> района </w:t>
      </w:r>
    </w:p>
    <w:sectPr w:rsidR="0044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F7"/>
    <w:rsid w:val="000C54A3"/>
    <w:rsid w:val="00446FF7"/>
    <w:rsid w:val="00D5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C7416-EEEA-4E27-A829-71A7E862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46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userss</dc:creator>
  <cp:keywords/>
  <dc:description/>
  <cp:lastModifiedBy>userss</cp:lastModifiedBy>
  <cp:revision>2</cp:revision>
  <dcterms:created xsi:type="dcterms:W3CDTF">2022-10-12T11:18:00Z</dcterms:created>
  <dcterms:modified xsi:type="dcterms:W3CDTF">2022-10-12T11:47:00Z</dcterms:modified>
</cp:coreProperties>
</file>